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14F" w:rsidRDefault="00275A7E" w:rsidP="00275A7E">
      <w:pPr>
        <w:jc w:val="center"/>
      </w:pPr>
      <w:r>
        <w:t xml:space="preserve">CON LAS LECTURAS </w:t>
      </w:r>
      <w:r w:rsidR="00612918">
        <w:t xml:space="preserve">PROPORCIONADAS EN GOOGLE DRIVER EN LECTURAS UNIDAD II, DESCRIBE LAS PRINCIPALES CARACTERÍSTICAS DE LOS ELEMENTOS DE UN PROYECTO O PROTOCOLO DE INVESTIGACIÓN. </w:t>
      </w:r>
    </w:p>
    <w:tbl>
      <w:tblPr>
        <w:tblStyle w:val="Tablaconcuadrcula"/>
        <w:tblW w:w="0" w:type="auto"/>
        <w:tblLook w:val="04A0" w:firstRow="1" w:lastRow="0" w:firstColumn="1" w:lastColumn="0" w:noHBand="0" w:noVBand="1"/>
      </w:tblPr>
      <w:tblGrid>
        <w:gridCol w:w="2093"/>
        <w:gridCol w:w="6241"/>
      </w:tblGrid>
      <w:tr w:rsidR="00275A7E" w:rsidRPr="00275A7E" w:rsidTr="0002112B">
        <w:tc>
          <w:tcPr>
            <w:tcW w:w="2093" w:type="dxa"/>
            <w:vAlign w:val="center"/>
          </w:tcPr>
          <w:p w:rsidR="00275A7E" w:rsidRPr="0002112B" w:rsidRDefault="00275A7E" w:rsidP="0002112B">
            <w:pPr>
              <w:jc w:val="center"/>
              <w:rPr>
                <w:b/>
              </w:rPr>
            </w:pPr>
            <w:r w:rsidRPr="0002112B">
              <w:rPr>
                <w:b/>
              </w:rPr>
              <w:t>ELEMENTOS DEL PROYECTO DE INVESTIGACIÓN</w:t>
            </w:r>
          </w:p>
        </w:tc>
        <w:tc>
          <w:tcPr>
            <w:tcW w:w="6241" w:type="dxa"/>
            <w:vAlign w:val="center"/>
          </w:tcPr>
          <w:p w:rsidR="00275A7E" w:rsidRPr="0002112B" w:rsidRDefault="00275A7E" w:rsidP="0002112B">
            <w:pPr>
              <w:jc w:val="center"/>
              <w:rPr>
                <w:b/>
              </w:rPr>
            </w:pPr>
            <w:r w:rsidRPr="0002112B">
              <w:rPr>
                <w:b/>
              </w:rPr>
              <w:t>CARACTERÍSTICAS PRINCIPALES</w:t>
            </w:r>
          </w:p>
        </w:tc>
      </w:tr>
      <w:tr w:rsidR="00275A7E" w:rsidRPr="00275A7E" w:rsidTr="006402B0">
        <w:tc>
          <w:tcPr>
            <w:tcW w:w="2093" w:type="dxa"/>
          </w:tcPr>
          <w:p w:rsidR="00275A7E" w:rsidRPr="00275A7E" w:rsidRDefault="00275A7E" w:rsidP="00321A40">
            <w:r w:rsidRPr="00275A7E">
              <w:t>Caratula.</w:t>
            </w:r>
          </w:p>
        </w:tc>
        <w:tc>
          <w:tcPr>
            <w:tcW w:w="6241" w:type="dxa"/>
          </w:tcPr>
          <w:p w:rsidR="000A7A75" w:rsidRPr="000A7A75" w:rsidRDefault="000A7A75" w:rsidP="0002112B">
            <w:pPr>
              <w:jc w:val="both"/>
              <w:rPr>
                <w:b/>
              </w:rPr>
            </w:pPr>
            <w:r w:rsidRPr="000A7A75">
              <w:rPr>
                <w:b/>
              </w:rPr>
              <w:t>Portada</w:t>
            </w:r>
          </w:p>
          <w:p w:rsidR="000A7A75" w:rsidRDefault="000A7A75" w:rsidP="0002112B">
            <w:pPr>
              <w:jc w:val="both"/>
            </w:pPr>
            <w:r>
              <w:t xml:space="preserve">• Deberá </w:t>
            </w:r>
            <w:r>
              <w:t xml:space="preserve">contener los siguientes datos: </w:t>
            </w:r>
          </w:p>
          <w:p w:rsidR="000A7A75" w:rsidRDefault="000A7A75" w:rsidP="0002112B">
            <w:pPr>
              <w:jc w:val="both"/>
            </w:pPr>
            <w:r>
              <w:t>• Nombre de la In</w:t>
            </w:r>
            <w:r>
              <w:t xml:space="preserve">stitución, Facultad y Escuela. </w:t>
            </w:r>
          </w:p>
          <w:p w:rsidR="00275A7E" w:rsidRPr="00275A7E" w:rsidRDefault="000A7A75" w:rsidP="0002112B">
            <w:pPr>
              <w:jc w:val="both"/>
            </w:pPr>
            <w:r>
              <w:t>• Título: debe ser corto,</w:t>
            </w:r>
            <w:r>
              <w:t xml:space="preserve"> claro y preciso. Si excede de </w:t>
            </w:r>
            <w:r>
              <w:t>dos líneas, puede recurrirse al uso de subtítulo.</w:t>
            </w:r>
          </w:p>
        </w:tc>
      </w:tr>
      <w:tr w:rsidR="00275A7E" w:rsidRPr="00275A7E" w:rsidTr="006402B0">
        <w:tc>
          <w:tcPr>
            <w:tcW w:w="2093" w:type="dxa"/>
          </w:tcPr>
          <w:p w:rsidR="00275A7E" w:rsidRPr="00275A7E" w:rsidRDefault="00275A7E" w:rsidP="00321A40">
            <w:r w:rsidRPr="00275A7E">
              <w:t>Tema a investigar o título de la investigación.</w:t>
            </w:r>
          </w:p>
        </w:tc>
        <w:tc>
          <w:tcPr>
            <w:tcW w:w="6241" w:type="dxa"/>
          </w:tcPr>
          <w:p w:rsidR="006402B0" w:rsidRDefault="006402B0" w:rsidP="0002112B">
            <w:pPr>
              <w:jc w:val="both"/>
            </w:pPr>
            <w:r>
              <w:t>El ¿Qué?</w:t>
            </w:r>
          </w:p>
          <w:p w:rsidR="006402B0" w:rsidRDefault="006402B0" w:rsidP="0002112B">
            <w:pPr>
              <w:jc w:val="both"/>
            </w:pPr>
            <w:r>
              <w:t>Al emprender un proceso de investigación, la elección del tema conlleva</w:t>
            </w:r>
            <w:r>
              <w:t xml:space="preserve"> varios elementos a considerar:</w:t>
            </w:r>
          </w:p>
          <w:p w:rsidR="006402B0" w:rsidRDefault="006402B0" w:rsidP="0002112B">
            <w:pPr>
              <w:pStyle w:val="Prrafodelista"/>
              <w:numPr>
                <w:ilvl w:val="0"/>
                <w:numId w:val="1"/>
              </w:numPr>
              <w:ind w:left="317" w:hanging="414"/>
              <w:jc w:val="both"/>
            </w:pPr>
            <w:r>
              <w:t>El INTERES para el investigador se transforma en un tema crucial</w:t>
            </w:r>
          </w:p>
          <w:p w:rsidR="006402B0" w:rsidRDefault="006402B0" w:rsidP="0002112B">
            <w:pPr>
              <w:pStyle w:val="Prrafodelista"/>
              <w:numPr>
                <w:ilvl w:val="0"/>
                <w:numId w:val="1"/>
              </w:numPr>
              <w:ind w:left="317" w:hanging="414"/>
              <w:jc w:val="both"/>
            </w:pPr>
            <w:r>
              <w:t xml:space="preserve"> Una propuesta de investigación puede nacer ORIENTADA POR LA TEORÍA o por LA REALIDAD. </w:t>
            </w:r>
          </w:p>
          <w:p w:rsidR="006402B0" w:rsidRDefault="006402B0" w:rsidP="0002112B">
            <w:pPr>
              <w:pStyle w:val="Prrafodelista"/>
              <w:numPr>
                <w:ilvl w:val="0"/>
                <w:numId w:val="1"/>
              </w:numPr>
              <w:ind w:left="317" w:hanging="414"/>
              <w:jc w:val="both"/>
            </w:pPr>
            <w:r>
              <w:t>La PERTINENCIA del tema elegido debe contemplar la correspondencia disciplinar en especial cuando los proyectos están encuadrados en proces</w:t>
            </w:r>
            <w:r>
              <w:t>os de aprendizaje curricular.</w:t>
            </w:r>
          </w:p>
          <w:p w:rsidR="006402B0" w:rsidRDefault="006402B0" w:rsidP="0002112B">
            <w:pPr>
              <w:pStyle w:val="Prrafodelista"/>
              <w:numPr>
                <w:ilvl w:val="0"/>
                <w:numId w:val="1"/>
              </w:numPr>
              <w:ind w:left="317" w:hanging="414"/>
              <w:jc w:val="both"/>
            </w:pPr>
            <w:r>
              <w:t>La acumulación personal previa de trabajos científicos puede constituir otra fuente de proye</w:t>
            </w:r>
            <w:r>
              <w:t>cción de nuevas investigaciones.</w:t>
            </w:r>
          </w:p>
          <w:p w:rsidR="006402B0" w:rsidRDefault="006402B0" w:rsidP="0002112B">
            <w:pPr>
              <w:pStyle w:val="Prrafodelista"/>
              <w:numPr>
                <w:ilvl w:val="0"/>
                <w:numId w:val="1"/>
              </w:numPr>
              <w:ind w:left="317" w:hanging="414"/>
              <w:jc w:val="both"/>
            </w:pPr>
            <w:r>
              <w:t xml:space="preserve">El ACCESO a las fuentes de información por inserción personal constituye otra de las oportunidades para decidir la elección de un tema de investigación. </w:t>
            </w:r>
          </w:p>
          <w:p w:rsidR="00275A7E" w:rsidRDefault="006402B0" w:rsidP="0002112B">
            <w:pPr>
              <w:pStyle w:val="Prrafodelista"/>
              <w:numPr>
                <w:ilvl w:val="0"/>
                <w:numId w:val="1"/>
              </w:numPr>
              <w:ind w:left="317" w:hanging="414"/>
              <w:jc w:val="both"/>
            </w:pPr>
            <w:r>
              <w:t xml:space="preserve">La ACUMULACIÓN en la materia por parte de la comunidad científica es un elemento importante porque siguiendo el principio fundamental de la investigación científica, un tema-objeto a estudio siempre tiene que dejar abiertas interrogantes e hipótesis para que sean testeadas, confirmadas o refutadas por la comunidad científica.  </w:t>
            </w:r>
          </w:p>
          <w:p w:rsidR="007F3788" w:rsidRDefault="007F3788" w:rsidP="0002112B">
            <w:pPr>
              <w:ind w:left="-97"/>
              <w:jc w:val="both"/>
            </w:pPr>
          </w:p>
          <w:p w:rsidR="007F3788" w:rsidRPr="00275A7E" w:rsidRDefault="007F3788" w:rsidP="0002112B">
            <w:pPr>
              <w:ind w:left="-97"/>
              <w:jc w:val="both"/>
            </w:pPr>
            <w:r w:rsidRPr="007F3788">
              <w:t>El Título de un proyecto es la primera aproximación a la lectura de un trabajo. El mismo, indica los contenidos y prometidos por el autor y su enfoque de análisis, incidiendo de alguna manera en el evaluador para asumir su lectura con mayor o menor interés.</w:t>
            </w:r>
          </w:p>
        </w:tc>
      </w:tr>
      <w:tr w:rsidR="00275A7E" w:rsidRPr="00275A7E" w:rsidTr="006402B0">
        <w:tc>
          <w:tcPr>
            <w:tcW w:w="2093" w:type="dxa"/>
          </w:tcPr>
          <w:p w:rsidR="00275A7E" w:rsidRPr="00275A7E" w:rsidRDefault="00275A7E" w:rsidP="00321A40">
            <w:r w:rsidRPr="00275A7E">
              <w:t>Objetivos.</w:t>
            </w:r>
          </w:p>
        </w:tc>
        <w:tc>
          <w:tcPr>
            <w:tcW w:w="6241" w:type="dxa"/>
          </w:tcPr>
          <w:p w:rsidR="0002112B" w:rsidRDefault="0002112B" w:rsidP="0002112B">
            <w:pPr>
              <w:jc w:val="both"/>
            </w:pPr>
            <w:r>
              <w:t>Los objetivos de investigación son metas que se tra</w:t>
            </w:r>
            <w:r>
              <w:t xml:space="preserve">za el investigador en relación </w:t>
            </w:r>
            <w:r>
              <w:t>con los aspectos que desea indagar y conocer. Estos exp</w:t>
            </w:r>
            <w:r>
              <w:t xml:space="preserve">resan un resultado o "producto </w:t>
            </w:r>
            <w:r>
              <w:t>de la labor investigativa." (Ramírez 1996, p. 61).</w:t>
            </w:r>
          </w:p>
          <w:p w:rsidR="0002112B" w:rsidRDefault="0002112B" w:rsidP="0002112B">
            <w:pPr>
              <w:jc w:val="both"/>
            </w:pPr>
          </w:p>
          <w:p w:rsidR="007F3788" w:rsidRDefault="007F3788" w:rsidP="0002112B">
            <w:pPr>
              <w:jc w:val="both"/>
            </w:pPr>
            <w:r w:rsidRPr="007F3788">
              <w:t>El objetivo debe estar redactado de manera tal que exprese concretamente lo que nuestra investigación va a responder. Se debe colocar el verbo apropiado (en tiempo infinitivo) y definir los conceptos que lo componen</w:t>
            </w:r>
            <w:r>
              <w:t xml:space="preserve"> hace referencia al </w:t>
            </w:r>
            <w:r>
              <w:t>¿PARA QUÉ?</w:t>
            </w:r>
          </w:p>
          <w:p w:rsidR="007F3788" w:rsidRDefault="007F3788" w:rsidP="0002112B">
            <w:pPr>
              <w:jc w:val="both"/>
            </w:pPr>
          </w:p>
          <w:p w:rsidR="007F3788" w:rsidRDefault="007F3788" w:rsidP="0002112B">
            <w:pPr>
              <w:jc w:val="both"/>
            </w:pPr>
            <w:r>
              <w:lastRenderedPageBreak/>
              <w:t>El OBJETIVO GENERAL, es lo que se quiere investigar. Debe demostrar el objeto en sus categorías de investigación. Enuncia que se quiere conocer del objeto-fenómeno a través del proceso de investigación. Por lo tanto debe de reflejar aquellos aspectos esenciales que elaboramos en la pregunta y el pro</w:t>
            </w:r>
            <w:r w:rsidR="00D45C73">
              <w:t xml:space="preserve">blema. El OBJETIVO GENERAL, es </w:t>
            </w:r>
            <w:r>
              <w:t>el FOCO del estudio (Robson:1994), y debe encuadrar a las proposiciones que enuncian todos los Objetivos Específicos</w:t>
            </w:r>
          </w:p>
          <w:p w:rsidR="00D45C73" w:rsidRDefault="00D45C73" w:rsidP="0002112B">
            <w:pPr>
              <w:jc w:val="both"/>
            </w:pPr>
          </w:p>
          <w:p w:rsidR="007F3788" w:rsidRDefault="007F3788" w:rsidP="0002112B">
            <w:pPr>
              <w:jc w:val="both"/>
            </w:pPr>
            <w:r>
              <w:t xml:space="preserve">• Los OBJETIVOS ESPECÍFICOS son preguntas de investigación que hago sobre el objetivo general, aspectos particulares del OG. Son aquellos enunciados que desagregan el OG en aspectos específicos que también forman parte de la pregunta y el problema. Son los aspectos particulares que proporcionarán (o no) los resultados buscados en determinados aspectos. </w:t>
            </w:r>
          </w:p>
          <w:p w:rsidR="00D45C73" w:rsidRDefault="00D45C73" w:rsidP="0002112B">
            <w:pPr>
              <w:jc w:val="both"/>
            </w:pPr>
          </w:p>
          <w:p w:rsidR="007F3788" w:rsidRDefault="007F3788" w:rsidP="0002112B">
            <w:pPr>
              <w:jc w:val="both"/>
            </w:pPr>
            <w:r>
              <w:t>La construcción de los OE, implica desagregar el OG en: • Dimensiones de estudio (</w:t>
            </w:r>
            <w:proofErr w:type="spellStart"/>
            <w:r>
              <w:t>ej</w:t>
            </w:r>
            <w:proofErr w:type="spellEnd"/>
            <w:r>
              <w:t xml:space="preserve">: niveles territoriales, escalas de gobierno) • unidades de estudio (políticas, programas, gobiernos </w:t>
            </w:r>
            <w:proofErr w:type="spellStart"/>
            <w:r>
              <w:t>etc</w:t>
            </w:r>
            <w:proofErr w:type="spellEnd"/>
            <w:r>
              <w:t>) • Categorización primaria de capacidad de manifestarse bajo determinadas circunstancias • Las acciones del objeto o fenómeno en particular • Tiempos o períodos donde se inserta la propuesta • Actores que intervienen</w:t>
            </w:r>
          </w:p>
          <w:p w:rsidR="007F3788" w:rsidRPr="00275A7E" w:rsidRDefault="007F3788" w:rsidP="0002112B">
            <w:pPr>
              <w:jc w:val="both"/>
            </w:pPr>
          </w:p>
        </w:tc>
      </w:tr>
      <w:tr w:rsidR="00275A7E" w:rsidRPr="00275A7E" w:rsidTr="006402B0">
        <w:tc>
          <w:tcPr>
            <w:tcW w:w="2093" w:type="dxa"/>
          </w:tcPr>
          <w:p w:rsidR="00275A7E" w:rsidRPr="00275A7E" w:rsidRDefault="00275A7E" w:rsidP="00321A40">
            <w:r w:rsidRPr="00275A7E">
              <w:lastRenderedPageBreak/>
              <w:t>Planteamiento del problema: que incluye la selección, la delimitación, la justificación y el impacto social.</w:t>
            </w:r>
          </w:p>
        </w:tc>
        <w:tc>
          <w:tcPr>
            <w:tcW w:w="6241" w:type="dxa"/>
          </w:tcPr>
          <w:p w:rsidR="007F3788" w:rsidRDefault="007F3788" w:rsidP="0002112B">
            <w:pPr>
              <w:jc w:val="both"/>
            </w:pPr>
            <w:r>
              <w:t>La problematización de un tema es una elaboración primaria del aspecto que se desea estudiar. Se complejiza (problematiza) el objeto en las dimensiones adoptadas para la investigación. Es el enfoque o perspectiva teórica con que se aborda la pregunta inicial. El sentido con el que se problematiza un objeto de investigación supone algunas prevenciones: una es la cualidad de la problematización en el sentido de si</w:t>
            </w:r>
            <w:r>
              <w:t xml:space="preserve"> realmente aportará a la </w:t>
            </w:r>
            <w:r>
              <w:t xml:space="preserve">acumulación científica. Otra, es que pretende el investigador al insertarla en el conocimiento académico: complementar interpretaciones o discutirlas aportando nuevos elementos de discrepancia. La problematización de un fenómeno u objeto no es sencilla. Es un proceso intelectual porque supone que se está poniendo a prueba los conocimientos disciplinares adquiridos, y requiere de un proceso de observación previa de la evolución del caso. </w:t>
            </w:r>
          </w:p>
          <w:p w:rsidR="007F3788" w:rsidRDefault="007F3788" w:rsidP="0002112B">
            <w:pPr>
              <w:jc w:val="both"/>
            </w:pPr>
          </w:p>
          <w:p w:rsidR="007F3788" w:rsidRDefault="007F3788" w:rsidP="0002112B">
            <w:pPr>
              <w:jc w:val="both"/>
            </w:pPr>
            <w:r w:rsidRPr="007F3788">
              <w:t>Generalmente se distinguen cinco etapas para la elaboración del problema de investigación</w:t>
            </w:r>
            <w:proofErr w:type="gramStart"/>
            <w:r w:rsidRPr="007F3788">
              <w:t>:  a</w:t>
            </w:r>
            <w:proofErr w:type="gramEnd"/>
            <w:r w:rsidRPr="007F3788">
              <w:t xml:space="preserve">. Comenzar a definir el enfoque teórico que se adoptará para desarrollar la investigación b. Construir el planteamiento de la problemática desde el enfoque elegido, adoptando categorías disciplinares con capacidad de responder a la pregunta y su problematización. c. Comenzar a describir con precisión al objeto, sus conceptos fundamentales y las relaciones que se observan entre él y el contexto. d. </w:t>
            </w:r>
            <w:r w:rsidRPr="007F3788">
              <w:lastRenderedPageBreak/>
              <w:t>Elaboración de la estructura conceptual primaria que guiará la investigación</w:t>
            </w:r>
            <w:r>
              <w:t>.</w:t>
            </w:r>
          </w:p>
          <w:p w:rsidR="007F3788" w:rsidRDefault="007F3788" w:rsidP="0002112B">
            <w:pPr>
              <w:jc w:val="both"/>
            </w:pPr>
          </w:p>
          <w:p w:rsidR="007F3788" w:rsidRDefault="007F3788" w:rsidP="0002112B">
            <w:pPr>
              <w:jc w:val="both"/>
            </w:pPr>
            <w:r>
              <w:t>En toda investigación están presentes tres elementos:</w:t>
            </w:r>
          </w:p>
          <w:p w:rsidR="00275A7E" w:rsidRPr="00275A7E" w:rsidRDefault="007F3788" w:rsidP="0002112B">
            <w:pPr>
              <w:jc w:val="both"/>
            </w:pPr>
            <w:r>
              <w:t xml:space="preserve">marco teórico- objetivos y metodología que: a.se articulan mutuamente, y b. se elaboran y piensan en conjunto sobre el objeto de investigación Se suponen tres criterios para elaborar temas de investigación y sus respectivas partes del proceso (King, </w:t>
            </w:r>
            <w:proofErr w:type="spellStart"/>
            <w:r>
              <w:t>Keohane</w:t>
            </w:r>
            <w:proofErr w:type="spellEnd"/>
            <w:r>
              <w:t>, Verba: 1994) • a. estos deben presentar interrogantes relevantes para comprender el mundo real y permitirnos conocer más uno o varios aspectos de la realidad • b. deben implicar la búsqueda para una contribución al conocimiento acumulado en un área, un aporte a la teoría a partir de inferencias descriptivas, nuevas explicaciones causales, redefinición de procesos etc.  • c. deben ser susceptibles de contrastación</w:t>
            </w:r>
          </w:p>
        </w:tc>
      </w:tr>
      <w:tr w:rsidR="00275A7E" w:rsidRPr="00275A7E" w:rsidTr="006402B0">
        <w:tc>
          <w:tcPr>
            <w:tcW w:w="2093" w:type="dxa"/>
          </w:tcPr>
          <w:p w:rsidR="00275A7E" w:rsidRPr="00275A7E" w:rsidRDefault="00275A7E" w:rsidP="00321A40">
            <w:r w:rsidRPr="00275A7E">
              <w:lastRenderedPageBreak/>
              <w:t>Marco teórico.</w:t>
            </w:r>
          </w:p>
        </w:tc>
        <w:tc>
          <w:tcPr>
            <w:tcW w:w="6241" w:type="dxa"/>
          </w:tcPr>
          <w:p w:rsidR="00A96AB8" w:rsidRDefault="00A96AB8" w:rsidP="0002112B">
            <w:pPr>
              <w:jc w:val="both"/>
            </w:pPr>
            <w:r>
              <w:t>El marco teórico de la investigación</w:t>
            </w:r>
            <w:r>
              <w:t xml:space="preserve"> o marco referencial, puede ser </w:t>
            </w:r>
            <w:r>
              <w:t>definido como el compendio de una serie de elemen</w:t>
            </w:r>
            <w:r>
              <w:t xml:space="preserve">tos conceptuales que sirven de  </w:t>
            </w:r>
            <w:r>
              <w:t>base a la indagación por realizar.</w:t>
            </w:r>
          </w:p>
          <w:p w:rsidR="00D45C73" w:rsidRDefault="00D45C73" w:rsidP="0002112B">
            <w:pPr>
              <w:jc w:val="both"/>
            </w:pPr>
            <w:r w:rsidRPr="00D45C73">
              <w:t>El marco teórico cumple funciones específicas en el marco del proyecto. Entre las</w:t>
            </w:r>
            <w:r>
              <w:t xml:space="preserve"> principales puede destacarse:</w:t>
            </w:r>
          </w:p>
          <w:p w:rsidR="00275A7E" w:rsidRPr="00275A7E" w:rsidRDefault="00D45C73" w:rsidP="0002112B">
            <w:pPr>
              <w:jc w:val="both"/>
            </w:pPr>
            <w:r w:rsidRPr="00D45C73">
              <w:t xml:space="preserve">a) Integrar dentro de las teorías ya existentes el nuevo conocimiento que la investigación generará; b) Ubicar el problema planteado en el contexto de los principales debates teóricos en la disciplina y mostrar cómo la investigación propuesta pone a prueba ideas establecidas u ofrece nuevas; c) Clarificar la visión del problema de investigación formulado, ayudando a precisar los aspectos que se estudiarán; de esta manera, afina la pregunta de investigación; d) Orientar la búsqueda de respuestas a la pregunta de investigación, sugiriendo nuevas hipótesis; e) Proporciona bases conceptuales para interpretar la información recogida en el desarrollo de la investigación </w:t>
            </w:r>
          </w:p>
        </w:tc>
      </w:tr>
      <w:tr w:rsidR="00275A7E" w:rsidRPr="00275A7E" w:rsidTr="006402B0">
        <w:tc>
          <w:tcPr>
            <w:tcW w:w="2093" w:type="dxa"/>
          </w:tcPr>
          <w:p w:rsidR="00275A7E" w:rsidRPr="00275A7E" w:rsidRDefault="00275A7E" w:rsidP="00321A40">
            <w:r w:rsidRPr="00275A7E">
              <w:t>Marco de referencia.</w:t>
            </w:r>
          </w:p>
        </w:tc>
        <w:tc>
          <w:tcPr>
            <w:tcW w:w="6241" w:type="dxa"/>
          </w:tcPr>
          <w:p w:rsidR="00D45C73" w:rsidRDefault="00D45C73" w:rsidP="0002112B">
            <w:pPr>
              <w:jc w:val="both"/>
            </w:pPr>
            <w:r w:rsidRPr="00D45C73">
              <w:t xml:space="preserve">El espacio de la teoría es fundamental en el proyecto de investigación porque es el marco que la sustentará durante todo el proceso. Existen diferentes niveles de profundidad y alcance de las teorías y una investigación puede apoyarse en cualquiera de ellas si se conoce de antemano las condiciones que estas plantean. </w:t>
            </w:r>
          </w:p>
          <w:p w:rsidR="00D45C73" w:rsidRDefault="00D45C73" w:rsidP="0002112B">
            <w:pPr>
              <w:jc w:val="both"/>
            </w:pPr>
          </w:p>
          <w:p w:rsidR="00D45C73" w:rsidRDefault="00D45C73" w:rsidP="0002112B">
            <w:pPr>
              <w:jc w:val="both"/>
            </w:pPr>
            <w:r w:rsidRPr="00D45C73">
              <w:t xml:space="preserve">Un paradigma, es un conjunto de conceptos teórico-metodológicos que el investigador asume como un sistema general que interpreta una forma de mirar la realidad y orientarse a través de ella. Se adoptan principios que no son puestos en cuestión por el investigador, funcionan como supuestos o premisas básicas que lo orientan. El investigador elige el tema, problema y la metodología observados desde esa óptica y no otra. Los conceptos y categorías de análisis adoptadas para la investigación son propios del paradigma (marxismo, funcionalismo) Lo que se denomina como teoría general, es un conjunto de proposiciones lógicamente interconectadas que explican fenómenos y procesos. Tiene una </w:t>
            </w:r>
            <w:r w:rsidRPr="00D45C73">
              <w:lastRenderedPageBreak/>
              <w:t xml:space="preserve">visión general de la sociedad, con supuestos implícitos de cómo observarla. </w:t>
            </w:r>
          </w:p>
          <w:p w:rsidR="00D45C73" w:rsidRDefault="00D45C73" w:rsidP="0002112B">
            <w:pPr>
              <w:jc w:val="both"/>
            </w:pPr>
          </w:p>
          <w:p w:rsidR="00275A7E" w:rsidRPr="00275A7E" w:rsidRDefault="00D45C73" w:rsidP="0002112B">
            <w:pPr>
              <w:jc w:val="both"/>
            </w:pPr>
            <w:r w:rsidRPr="00D45C73">
              <w:t>Las teorías generales condicionan la metodología, las preguntas y objetivos que nos hacemos y como debemos responderlos.</w:t>
            </w:r>
          </w:p>
        </w:tc>
      </w:tr>
      <w:tr w:rsidR="00275A7E" w:rsidRPr="00275A7E" w:rsidTr="006402B0">
        <w:tc>
          <w:tcPr>
            <w:tcW w:w="2093" w:type="dxa"/>
          </w:tcPr>
          <w:p w:rsidR="00275A7E" w:rsidRPr="00275A7E" w:rsidRDefault="00275A7E" w:rsidP="00321A40">
            <w:r w:rsidRPr="00275A7E">
              <w:lastRenderedPageBreak/>
              <w:t>Formulación de hipótesis o supuestos.</w:t>
            </w:r>
          </w:p>
        </w:tc>
        <w:tc>
          <w:tcPr>
            <w:tcW w:w="6241" w:type="dxa"/>
          </w:tcPr>
          <w:p w:rsidR="00275A7E" w:rsidRDefault="00D45C73" w:rsidP="0002112B">
            <w:pPr>
              <w:jc w:val="both"/>
            </w:pPr>
            <w:r w:rsidRPr="00D45C73">
              <w:t>Una hipótesis es un enunciado conjetural que afirma la existencia de una determinada relación susceptible de contrastación entre dos o más variables. Los elementos constitutivos de la hipótesis son las variables y las dimensiones. La hipótesis expresa una relación causal entre dos o más variables</w:t>
            </w:r>
            <w:r>
              <w:t>.</w:t>
            </w:r>
          </w:p>
          <w:p w:rsidR="00D45C73" w:rsidRDefault="00D45C73" w:rsidP="0002112B">
            <w:pPr>
              <w:jc w:val="both"/>
            </w:pPr>
          </w:p>
          <w:p w:rsidR="00D45C73" w:rsidRDefault="00D45C73" w:rsidP="0002112B">
            <w:pPr>
              <w:jc w:val="both"/>
            </w:pPr>
          </w:p>
          <w:p w:rsidR="00D45C73" w:rsidRDefault="00D45C73" w:rsidP="0002112B">
            <w:pPr>
              <w:jc w:val="both"/>
            </w:pPr>
            <w:r w:rsidRPr="00D45C73">
              <w:t>En la construcción de una hipótesis se debe de tener en cuenta que:</w:t>
            </w:r>
          </w:p>
          <w:p w:rsidR="00D45C73" w:rsidRDefault="00D45C73" w:rsidP="0002112B">
            <w:pPr>
              <w:jc w:val="both"/>
            </w:pPr>
            <w:r w:rsidRPr="00D45C73">
              <w:t xml:space="preserve"> • Los conceptos que utilizamos deben ser precisos en su significado y en sus propiedades. Ser válidos y compartidos (aceptados) por la comunidad científica.</w:t>
            </w:r>
          </w:p>
          <w:p w:rsidR="00D45C73" w:rsidRDefault="00D45C73" w:rsidP="0002112B">
            <w:pPr>
              <w:jc w:val="both"/>
            </w:pPr>
            <w:r>
              <w:t xml:space="preserve"> •</w:t>
            </w:r>
            <w:r w:rsidRPr="00D45C73">
              <w:t>Las hipótesis deberán guiar el análisis empírico al designar a las variables que se relacionan en la misma y al precisar el significado que se le atribuye a dicha relación</w:t>
            </w:r>
          </w:p>
          <w:p w:rsidR="00D45C73" w:rsidRPr="00275A7E" w:rsidRDefault="00D45C73" w:rsidP="0002112B">
            <w:pPr>
              <w:jc w:val="both"/>
            </w:pPr>
            <w:r>
              <w:t xml:space="preserve"> •</w:t>
            </w:r>
            <w:r w:rsidRPr="00D45C73">
              <w:t>Las relaciones adquieren sentido porque la hipótesis se las otorga</w:t>
            </w:r>
          </w:p>
        </w:tc>
      </w:tr>
      <w:tr w:rsidR="00275A7E" w:rsidRPr="00275A7E" w:rsidTr="006402B0">
        <w:tc>
          <w:tcPr>
            <w:tcW w:w="2093" w:type="dxa"/>
          </w:tcPr>
          <w:p w:rsidR="00275A7E" w:rsidRPr="00275A7E" w:rsidRDefault="00275A7E" w:rsidP="00321A40">
            <w:r w:rsidRPr="00275A7E">
              <w:t>Estrategia metodológica, incluye las técnicas de acopio de información.</w:t>
            </w:r>
          </w:p>
        </w:tc>
        <w:tc>
          <w:tcPr>
            <w:tcW w:w="6241" w:type="dxa"/>
          </w:tcPr>
          <w:p w:rsidR="00275A7E" w:rsidRDefault="00D45C73" w:rsidP="0002112B">
            <w:pPr>
              <w:jc w:val="both"/>
            </w:pPr>
            <w:r w:rsidRPr="00D45C73">
              <w:t>El proceso de elaboración metodológica integra: el tipo de estudio, su diseño y las técnicas a aplicar en el campo de experimentación. También el Plan de Trabajo (organización de las actividades) y el Plan de Análisis (secuencia lógica de análisis de las variables)</w:t>
            </w:r>
            <w:r>
              <w:t>.</w:t>
            </w:r>
          </w:p>
          <w:p w:rsidR="00D45C73" w:rsidRDefault="00D45C73" w:rsidP="0002112B">
            <w:pPr>
              <w:jc w:val="both"/>
            </w:pPr>
          </w:p>
          <w:p w:rsidR="00D45C73" w:rsidRDefault="00D45C73" w:rsidP="0002112B">
            <w:pPr>
              <w:jc w:val="both"/>
            </w:pPr>
            <w:r w:rsidRPr="00D45C73">
              <w:rPr>
                <w:b/>
              </w:rPr>
              <w:t>Metodología,</w:t>
            </w:r>
            <w:r w:rsidRPr="00D45C73">
              <w:t xml:space="preserve"> supone una aproximación general al estudio conjunto de medios teóricos- conceptuales y técnicos</w:t>
            </w:r>
            <w:r>
              <w:t>.</w:t>
            </w:r>
          </w:p>
          <w:p w:rsidR="00D45C73" w:rsidRDefault="00D45C73" w:rsidP="0002112B">
            <w:pPr>
              <w:jc w:val="both"/>
            </w:pPr>
            <w:r w:rsidRPr="00D45C73">
              <w:rPr>
                <w:b/>
              </w:rPr>
              <w:t xml:space="preserve"> Método</w:t>
            </w:r>
            <w:r w:rsidRPr="00D45C73">
              <w:t xml:space="preserve"> es el camino específico que engloba todas las operaciones regidas por técnicas específicas</w:t>
            </w:r>
            <w:r>
              <w:t>.</w:t>
            </w:r>
          </w:p>
          <w:p w:rsidR="00D45C73" w:rsidRPr="00275A7E" w:rsidRDefault="00D45C73" w:rsidP="0002112B">
            <w:pPr>
              <w:jc w:val="both"/>
            </w:pPr>
            <w:r w:rsidRPr="00D45C73">
              <w:t xml:space="preserve"> </w:t>
            </w:r>
            <w:r w:rsidRPr="00D45C73">
              <w:rPr>
                <w:b/>
              </w:rPr>
              <w:t>Técnicas</w:t>
            </w:r>
            <w:r w:rsidRPr="00D45C73">
              <w:t xml:space="preserve"> son aquellos procedimientos específicos de recolección y procesamiento de datos</w:t>
            </w:r>
          </w:p>
        </w:tc>
      </w:tr>
      <w:tr w:rsidR="00275A7E" w:rsidRPr="00275A7E" w:rsidTr="006402B0">
        <w:tc>
          <w:tcPr>
            <w:tcW w:w="2093" w:type="dxa"/>
          </w:tcPr>
          <w:p w:rsidR="00275A7E" w:rsidRPr="00275A7E" w:rsidRDefault="00275A7E" w:rsidP="00321A40">
            <w:r w:rsidRPr="00275A7E">
              <w:t>Recursos.</w:t>
            </w:r>
          </w:p>
        </w:tc>
        <w:tc>
          <w:tcPr>
            <w:tcW w:w="6241" w:type="dxa"/>
          </w:tcPr>
          <w:p w:rsidR="00A96AB8" w:rsidRDefault="00A96AB8" w:rsidP="0002112B">
            <w:pPr>
              <w:jc w:val="both"/>
            </w:pPr>
            <w:r w:rsidRPr="00A96AB8">
              <w:rPr>
                <w:b/>
              </w:rPr>
              <w:t>Recursos Materiales:</w:t>
            </w:r>
            <w:r>
              <w:t xml:space="preserve"> equipos, dispositi</w:t>
            </w:r>
            <w:r>
              <w:t xml:space="preserve">vos, material de oficina, etc. </w:t>
            </w:r>
          </w:p>
          <w:p w:rsidR="00A96AB8" w:rsidRDefault="00A96AB8" w:rsidP="0002112B">
            <w:pPr>
              <w:jc w:val="both"/>
            </w:pPr>
            <w:r w:rsidRPr="00A96AB8">
              <w:rPr>
                <w:b/>
              </w:rPr>
              <w:t>Recursos Humanos:</w:t>
            </w:r>
            <w:r>
              <w:t xml:space="preserve"> asistentes de investigac</w:t>
            </w:r>
            <w:r>
              <w:t xml:space="preserve">ión, encuestadores o cualquier otro personal de apoyo. </w:t>
            </w:r>
          </w:p>
          <w:p w:rsidR="00275A7E" w:rsidRPr="00275A7E" w:rsidRDefault="00A96AB8" w:rsidP="0002112B">
            <w:pPr>
              <w:jc w:val="both"/>
            </w:pPr>
            <w:r w:rsidRPr="00A96AB8">
              <w:rPr>
                <w:b/>
              </w:rPr>
              <w:t>Recursos financieros:</w:t>
            </w:r>
            <w:r>
              <w:t xml:space="preserve"> se indican a través de un presupuesto.</w:t>
            </w:r>
          </w:p>
        </w:tc>
      </w:tr>
      <w:tr w:rsidR="00275A7E" w:rsidRPr="00275A7E" w:rsidTr="006402B0">
        <w:tc>
          <w:tcPr>
            <w:tcW w:w="2093" w:type="dxa"/>
          </w:tcPr>
          <w:p w:rsidR="00275A7E" w:rsidRPr="00275A7E" w:rsidRDefault="00275A7E" w:rsidP="00321A40">
            <w:r w:rsidRPr="00275A7E">
              <w:t>Cronograma de actividades.</w:t>
            </w:r>
          </w:p>
        </w:tc>
        <w:tc>
          <w:tcPr>
            <w:tcW w:w="6241" w:type="dxa"/>
          </w:tcPr>
          <w:p w:rsidR="00A96AB8" w:rsidRDefault="00A96AB8" w:rsidP="0002112B">
            <w:pPr>
              <w:jc w:val="both"/>
            </w:pPr>
            <w:r>
              <w:t>Se expresa mediante un gráfico en el cual se especifican las</w:t>
            </w:r>
            <w:r>
              <w:t xml:space="preserve"> actividades en </w:t>
            </w:r>
            <w:r>
              <w:t xml:space="preserve">función del tiempo de ejecución. </w:t>
            </w:r>
          </w:p>
          <w:p w:rsidR="00A96AB8" w:rsidRDefault="00A96AB8" w:rsidP="0002112B">
            <w:pPr>
              <w:jc w:val="both"/>
            </w:pPr>
          </w:p>
          <w:p w:rsidR="00275A7E" w:rsidRPr="00275A7E" w:rsidRDefault="00A96AB8" w:rsidP="0002112B">
            <w:pPr>
              <w:jc w:val="both"/>
            </w:pPr>
            <w:r>
              <w:t>Puede representarse mediante un diagrama de Gantt.</w:t>
            </w:r>
          </w:p>
        </w:tc>
      </w:tr>
      <w:tr w:rsidR="00275A7E" w:rsidTr="006402B0">
        <w:tc>
          <w:tcPr>
            <w:tcW w:w="2093" w:type="dxa"/>
          </w:tcPr>
          <w:p w:rsidR="00275A7E" w:rsidRDefault="00275A7E" w:rsidP="00321A40">
            <w:r w:rsidRPr="00275A7E">
              <w:t>Bibliografía y otros recursos.</w:t>
            </w:r>
          </w:p>
        </w:tc>
        <w:tc>
          <w:tcPr>
            <w:tcW w:w="6241" w:type="dxa"/>
          </w:tcPr>
          <w:p w:rsidR="00A96AB8" w:rsidRDefault="00A96AB8" w:rsidP="0002112B">
            <w:pPr>
              <w:jc w:val="both"/>
            </w:pPr>
            <w:r w:rsidRPr="00A96AB8">
              <w:rPr>
                <w:b/>
              </w:rPr>
              <w:t>La bibliografía</w:t>
            </w:r>
            <w:r>
              <w:t xml:space="preserve"> o lista de referencias bibliográfi</w:t>
            </w:r>
            <w:r>
              <w:t xml:space="preserve">cas comprende un inventario de </w:t>
            </w:r>
            <w:r>
              <w:t>los materiales consultados citados, ordenados alfabética</w:t>
            </w:r>
            <w:r>
              <w:t xml:space="preserve">mente a partir del apellido </w:t>
            </w:r>
            <w:r>
              <w:t>del autor. En cuanto a las normas para su presentación é</w:t>
            </w:r>
            <w:r>
              <w:t xml:space="preserve">stas serán desarrolladas en el </w:t>
            </w:r>
            <w:r>
              <w:t xml:space="preserve">próximo capítulo. </w:t>
            </w:r>
          </w:p>
          <w:p w:rsidR="00A96AB8" w:rsidRDefault="00A96AB8" w:rsidP="0002112B">
            <w:pPr>
              <w:jc w:val="both"/>
            </w:pPr>
          </w:p>
          <w:p w:rsidR="00275A7E" w:rsidRPr="00275A7E" w:rsidRDefault="00A96AB8" w:rsidP="0002112B">
            <w:pPr>
              <w:jc w:val="both"/>
            </w:pPr>
            <w:r w:rsidRPr="00A96AB8">
              <w:rPr>
                <w:b/>
              </w:rPr>
              <w:t>Los anexos</w:t>
            </w:r>
            <w:r>
              <w:t xml:space="preserve"> constituyen los elementos adicionales que se excluyen </w:t>
            </w:r>
            <w:r>
              <w:lastRenderedPageBreak/>
              <w:t xml:space="preserve">del texto del </w:t>
            </w:r>
            <w:r>
              <w:t>trabajo y que se agregan al fin del mismo. Los instrum</w:t>
            </w:r>
            <w:r>
              <w:t xml:space="preserve">entos de recolección de datos, </w:t>
            </w:r>
            <w:r>
              <w:t>glosarios, ilustraciones, y cualquier otra informaci</w:t>
            </w:r>
            <w:r>
              <w:t xml:space="preserve">ón complementaria son ejemplos </w:t>
            </w:r>
            <w:r>
              <w:t>de anexos.</w:t>
            </w:r>
          </w:p>
        </w:tc>
      </w:tr>
    </w:tbl>
    <w:p w:rsidR="00275A7E" w:rsidRDefault="00275A7E" w:rsidP="00275A7E"/>
    <w:p w:rsidR="00612918" w:rsidRDefault="00612918" w:rsidP="00275A7E">
      <w:r>
        <w:t>REFERENCIA BIBLIOGRÁFICA.</w:t>
      </w:r>
    </w:p>
    <w:p w:rsidR="006402B0" w:rsidRDefault="00FA4322" w:rsidP="00275A7E">
      <w:r w:rsidRPr="00FA4322">
        <w:t>La elaboración del proyecto de investigación: Guía para la presentación de proyectos de monografías de grado en Ciencia Política</w:t>
      </w:r>
      <w:proofErr w:type="gramStart"/>
      <w:r w:rsidRPr="00FA4322">
        <w:t>:1</w:t>
      </w:r>
      <w:proofErr w:type="gramEnd"/>
    </w:p>
    <w:p w:rsidR="000A7A75" w:rsidRDefault="000A7A75" w:rsidP="000A7A75">
      <w:r>
        <w:t xml:space="preserve">EL PROYECTO DE INVESTIGACION, Guía para su elaboración (3RA. EDICIÓN). Revisión por Carlos Sabino y </w:t>
      </w:r>
      <w:r>
        <w:t>Jesús Reyes</w:t>
      </w:r>
    </w:p>
    <w:p w:rsidR="000A7A75" w:rsidRDefault="000A7A75" w:rsidP="000A7A75"/>
    <w:p w:rsidR="00612918" w:rsidRDefault="00612918" w:rsidP="00275A7E">
      <w:r>
        <w:t>POSTERIORMENTE COLOCALO EN LA CARPETA INDIVIDUAL COMPART</w:t>
      </w:r>
      <w:bookmarkStart w:id="0" w:name="_GoBack"/>
      <w:bookmarkEnd w:id="0"/>
      <w:r>
        <w:t>IDA EN GOOGLE DRIVE.</w:t>
      </w:r>
    </w:p>
    <w:sectPr w:rsidR="006129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80992"/>
    <w:multiLevelType w:val="hybridMultilevel"/>
    <w:tmpl w:val="57CA53CC"/>
    <w:lvl w:ilvl="0" w:tplc="DFD22358">
      <w:start w:val="1"/>
      <w:numFmt w:val="low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A7E"/>
    <w:rsid w:val="0002112B"/>
    <w:rsid w:val="000A7A75"/>
    <w:rsid w:val="00275A7E"/>
    <w:rsid w:val="00612918"/>
    <w:rsid w:val="006402B0"/>
    <w:rsid w:val="007F3788"/>
    <w:rsid w:val="00A2014F"/>
    <w:rsid w:val="00A96AB8"/>
    <w:rsid w:val="00D45C73"/>
    <w:rsid w:val="00FA43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7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402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7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40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7502">
      <w:bodyDiv w:val="1"/>
      <w:marLeft w:val="0"/>
      <w:marRight w:val="0"/>
      <w:marTop w:val="0"/>
      <w:marBottom w:val="0"/>
      <w:divBdr>
        <w:top w:val="none" w:sz="0" w:space="0" w:color="auto"/>
        <w:left w:val="none" w:sz="0" w:space="0" w:color="auto"/>
        <w:bottom w:val="none" w:sz="0" w:space="0" w:color="auto"/>
        <w:right w:val="none" w:sz="0" w:space="0" w:color="auto"/>
      </w:divBdr>
      <w:divsChild>
        <w:div w:id="244652883">
          <w:marLeft w:val="432"/>
          <w:marRight w:val="0"/>
          <w:marTop w:val="106"/>
          <w:marBottom w:val="0"/>
          <w:divBdr>
            <w:top w:val="none" w:sz="0" w:space="0" w:color="auto"/>
            <w:left w:val="none" w:sz="0" w:space="0" w:color="auto"/>
            <w:bottom w:val="none" w:sz="0" w:space="0" w:color="auto"/>
            <w:right w:val="none" w:sz="0" w:space="0" w:color="auto"/>
          </w:divBdr>
        </w:div>
        <w:div w:id="2081898309">
          <w:marLeft w:val="432"/>
          <w:marRight w:val="0"/>
          <w:marTop w:val="106"/>
          <w:marBottom w:val="0"/>
          <w:divBdr>
            <w:top w:val="none" w:sz="0" w:space="0" w:color="auto"/>
            <w:left w:val="none" w:sz="0" w:space="0" w:color="auto"/>
            <w:bottom w:val="none" w:sz="0" w:space="0" w:color="auto"/>
            <w:right w:val="none" w:sz="0" w:space="0" w:color="auto"/>
          </w:divBdr>
        </w:div>
        <w:div w:id="705176939">
          <w:marLeft w:val="432"/>
          <w:marRight w:val="0"/>
          <w:marTop w:val="106"/>
          <w:marBottom w:val="0"/>
          <w:divBdr>
            <w:top w:val="none" w:sz="0" w:space="0" w:color="auto"/>
            <w:left w:val="none" w:sz="0" w:space="0" w:color="auto"/>
            <w:bottom w:val="none" w:sz="0" w:space="0" w:color="auto"/>
            <w:right w:val="none" w:sz="0" w:space="0" w:color="auto"/>
          </w:divBdr>
        </w:div>
        <w:div w:id="57629541">
          <w:marLeft w:val="432"/>
          <w:marRight w:val="0"/>
          <w:marTop w:val="106"/>
          <w:marBottom w:val="0"/>
          <w:divBdr>
            <w:top w:val="none" w:sz="0" w:space="0" w:color="auto"/>
            <w:left w:val="none" w:sz="0" w:space="0" w:color="auto"/>
            <w:bottom w:val="none" w:sz="0" w:space="0" w:color="auto"/>
            <w:right w:val="none" w:sz="0" w:space="0" w:color="auto"/>
          </w:divBdr>
        </w:div>
        <w:div w:id="1289437667">
          <w:marLeft w:val="432"/>
          <w:marRight w:val="0"/>
          <w:marTop w:val="106"/>
          <w:marBottom w:val="0"/>
          <w:divBdr>
            <w:top w:val="none" w:sz="0" w:space="0" w:color="auto"/>
            <w:left w:val="none" w:sz="0" w:space="0" w:color="auto"/>
            <w:bottom w:val="none" w:sz="0" w:space="0" w:color="auto"/>
            <w:right w:val="none" w:sz="0" w:space="0" w:color="auto"/>
          </w:divBdr>
        </w:div>
        <w:div w:id="382874463">
          <w:marLeft w:val="432"/>
          <w:marRight w:val="0"/>
          <w:marTop w:val="106"/>
          <w:marBottom w:val="0"/>
          <w:divBdr>
            <w:top w:val="none" w:sz="0" w:space="0" w:color="auto"/>
            <w:left w:val="none" w:sz="0" w:space="0" w:color="auto"/>
            <w:bottom w:val="none" w:sz="0" w:space="0" w:color="auto"/>
            <w:right w:val="none" w:sz="0" w:space="0" w:color="auto"/>
          </w:divBdr>
        </w:div>
        <w:div w:id="879513062">
          <w:marLeft w:val="432"/>
          <w:marRight w:val="0"/>
          <w:marTop w:val="106"/>
          <w:marBottom w:val="0"/>
          <w:divBdr>
            <w:top w:val="none" w:sz="0" w:space="0" w:color="auto"/>
            <w:left w:val="none" w:sz="0" w:space="0" w:color="auto"/>
            <w:bottom w:val="none" w:sz="0" w:space="0" w:color="auto"/>
            <w:right w:val="none" w:sz="0" w:space="0" w:color="auto"/>
          </w:divBdr>
        </w:div>
        <w:div w:id="1580674107">
          <w:marLeft w:val="432"/>
          <w:marRight w:val="0"/>
          <w:marTop w:val="106"/>
          <w:marBottom w:val="0"/>
          <w:divBdr>
            <w:top w:val="none" w:sz="0" w:space="0" w:color="auto"/>
            <w:left w:val="none" w:sz="0" w:space="0" w:color="auto"/>
            <w:bottom w:val="none" w:sz="0" w:space="0" w:color="auto"/>
            <w:right w:val="none" w:sz="0" w:space="0" w:color="auto"/>
          </w:divBdr>
        </w:div>
        <w:div w:id="1689257695">
          <w:marLeft w:val="432"/>
          <w:marRight w:val="0"/>
          <w:marTop w:val="106"/>
          <w:marBottom w:val="0"/>
          <w:divBdr>
            <w:top w:val="none" w:sz="0" w:space="0" w:color="auto"/>
            <w:left w:val="none" w:sz="0" w:space="0" w:color="auto"/>
            <w:bottom w:val="none" w:sz="0" w:space="0" w:color="auto"/>
            <w:right w:val="none" w:sz="0" w:space="0" w:color="auto"/>
          </w:divBdr>
        </w:div>
        <w:div w:id="137654751">
          <w:marLeft w:val="432"/>
          <w:marRight w:val="0"/>
          <w:marTop w:val="106"/>
          <w:marBottom w:val="0"/>
          <w:divBdr>
            <w:top w:val="none" w:sz="0" w:space="0" w:color="auto"/>
            <w:left w:val="none" w:sz="0" w:space="0" w:color="auto"/>
            <w:bottom w:val="none" w:sz="0" w:space="0" w:color="auto"/>
            <w:right w:val="none" w:sz="0" w:space="0" w:color="auto"/>
          </w:divBdr>
        </w:div>
        <w:div w:id="859051023">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1662</Words>
  <Characters>9146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MELECIO GUZMÁN</dc:creator>
  <cp:lastModifiedBy>HDT2</cp:lastModifiedBy>
  <cp:revision>3</cp:revision>
  <dcterms:created xsi:type="dcterms:W3CDTF">2014-11-11T10:19:00Z</dcterms:created>
  <dcterms:modified xsi:type="dcterms:W3CDTF">2014-11-11T19:27:00Z</dcterms:modified>
</cp:coreProperties>
</file>